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7C" w:rsidRDefault="000351CE">
      <w:r>
        <w:rPr>
          <w:noProof/>
          <w:lang w:eastAsia="ru-RU"/>
        </w:rPr>
        <w:drawing>
          <wp:inline distT="0" distB="0" distL="0" distR="0">
            <wp:extent cx="5940425" cy="8405414"/>
            <wp:effectExtent l="0" t="0" r="3175" b="0"/>
            <wp:docPr id="1" name="Рисунок 1" descr="C:\Users\oper\AppData\Local\Temp\WinScan2PDF_Tmp\~tmp~winscan_to_pdf_1~2022-01-20_09-0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\AppData\Local\Temp\WinScan2PDF_Tmp\~tmp~winscan_to_pdf_1~2022-01-20_09-07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CE" w:rsidRDefault="000351CE"/>
    <w:p w:rsidR="000351CE" w:rsidRDefault="000351CE"/>
    <w:p w:rsidR="000351CE" w:rsidRDefault="000351CE">
      <w:r w:rsidRPr="000351CE">
        <w:lastRenderedPageBreak/>
        <w:drawing>
          <wp:inline distT="0" distB="0" distL="0" distR="0" wp14:anchorId="6CFB7C00" wp14:editId="06D0FC8C">
            <wp:extent cx="5940425" cy="496114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>
      <w:r w:rsidRPr="000351CE">
        <w:lastRenderedPageBreak/>
        <w:drawing>
          <wp:inline distT="0" distB="0" distL="0" distR="0" wp14:anchorId="7DA9D48F" wp14:editId="774C5EAB">
            <wp:extent cx="5940425" cy="1503378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CE" w:rsidRDefault="000351CE">
      <w:r w:rsidRPr="000351CE">
        <w:lastRenderedPageBreak/>
        <w:drawing>
          <wp:inline distT="0" distB="0" distL="0" distR="0" wp14:anchorId="3F9BB059" wp14:editId="52C9287D">
            <wp:extent cx="5940425" cy="5745016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3995"/>
        <w:gridCol w:w="1362"/>
        <w:gridCol w:w="615"/>
        <w:gridCol w:w="680"/>
        <w:gridCol w:w="1477"/>
        <w:gridCol w:w="664"/>
        <w:gridCol w:w="1447"/>
      </w:tblGrid>
      <w:tr w:rsidR="000351CE" w:rsidRPr="000351CE" w:rsidTr="000351CE">
        <w:trPr>
          <w:trHeight w:val="58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51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Приложение №4 к решению Совета Антоновского сельского поселения от 30.12.2021 г. №31-1</w:t>
            </w:r>
          </w:p>
        </w:tc>
      </w:tr>
      <w:tr w:rsidR="000351CE" w:rsidRPr="000351CE" w:rsidTr="000351CE">
        <w:trPr>
          <w:trHeight w:val="705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7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351CE">
              <w:rPr>
                <w:rFonts w:ascii="Arial CYR" w:eastAsia="Times New Roman" w:hAnsi="Arial CYR" w:cs="Arial CYR"/>
                <w:lang w:eastAsia="ru-RU"/>
              </w:rPr>
              <w:t>Приложение № 9  к решению Совета Антоновского сельского поселения Спасского  муниципального района Республики Татарстан «О бюджете муниципального образования  Антоновское сельское поселение  на 2021 год и плановый период 2022 и 2023 годы" с изменениями и дополнениями от 04.06.2021 г. №18-1, от29.10.2021 №26-1</w:t>
            </w:r>
          </w:p>
        </w:tc>
      </w:tr>
      <w:tr w:rsidR="000351CE" w:rsidRPr="000351CE" w:rsidTr="000351CE">
        <w:trPr>
          <w:trHeight w:val="30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351CE" w:rsidRPr="000351CE" w:rsidTr="000351CE">
        <w:trPr>
          <w:trHeight w:val="51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351CE" w:rsidRPr="000351CE" w:rsidTr="000351CE">
        <w:trPr>
          <w:trHeight w:val="1440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7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351CE" w:rsidRPr="000351CE" w:rsidTr="000351CE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Ведомственная структура расходов  бюджета муниципального образования  </w:t>
            </w:r>
          </w:p>
        </w:tc>
      </w:tr>
      <w:tr w:rsidR="000351CE" w:rsidRPr="000351CE" w:rsidTr="000351CE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Антоновское сельское поселение </w:t>
            </w:r>
          </w:p>
        </w:tc>
      </w:tr>
      <w:tr w:rsidR="000351CE" w:rsidRPr="000351CE" w:rsidTr="000351CE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 год</w:t>
            </w:r>
          </w:p>
        </w:tc>
      </w:tr>
      <w:tr w:rsidR="000351CE" w:rsidRPr="000351CE" w:rsidTr="000351CE">
        <w:trPr>
          <w:trHeight w:val="315"/>
        </w:trPr>
        <w:tc>
          <w:tcPr>
            <w:tcW w:w="1024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Антоновского сельского поселения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Антоновского сельского поселения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6 724,69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1 322,34</w:t>
            </w:r>
          </w:p>
        </w:tc>
      </w:tr>
      <w:tr w:rsidR="000351CE" w:rsidRPr="000351CE" w:rsidTr="000351CE">
        <w:trPr>
          <w:trHeight w:val="220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571,86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571,86</w:t>
            </w:r>
          </w:p>
        </w:tc>
      </w:tr>
      <w:tr w:rsidR="000351CE" w:rsidRPr="000351CE" w:rsidTr="000351CE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517,87</w:t>
            </w:r>
          </w:p>
        </w:tc>
      </w:tr>
      <w:tr w:rsidR="000351CE" w:rsidRPr="000351CE" w:rsidTr="000351CE">
        <w:trPr>
          <w:trHeight w:val="64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48,59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39,21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39,21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39,21</w:t>
            </w:r>
          </w:p>
        </w:tc>
      </w:tr>
      <w:tr w:rsidR="000351CE" w:rsidRPr="000351CE" w:rsidTr="000351CE">
        <w:trPr>
          <w:trHeight w:val="42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711,27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649,19</w:t>
            </w:r>
          </w:p>
        </w:tc>
      </w:tr>
      <w:tr w:rsidR="000351CE" w:rsidRPr="000351CE" w:rsidTr="000351CE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527,32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120,57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44,24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44,24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990097080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0351CE" w:rsidRPr="000351CE" w:rsidTr="000351CE">
        <w:trPr>
          <w:trHeight w:val="94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0351CE" w:rsidRPr="000351CE" w:rsidTr="000351CE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</w:tr>
      <w:tr w:rsidR="000351CE" w:rsidRPr="000351CE" w:rsidTr="000351CE">
        <w:trPr>
          <w:trHeight w:val="67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0351CE" w:rsidRPr="000351CE" w:rsidTr="000351CE">
        <w:trPr>
          <w:trHeight w:val="37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351CE" w:rsidRPr="000351CE" w:rsidTr="000351CE">
        <w:trPr>
          <w:trHeight w:val="6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351CE" w:rsidRPr="000351CE" w:rsidTr="000351CE">
        <w:trPr>
          <w:trHeight w:val="136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3 338,64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185,53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хазяйства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185,53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185,53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3 153,11</w:t>
            </w:r>
          </w:p>
        </w:tc>
      </w:tr>
      <w:tr w:rsidR="000351CE" w:rsidRPr="000351CE" w:rsidTr="000351CE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136,87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136,87</w:t>
            </w:r>
          </w:p>
        </w:tc>
      </w:tr>
      <w:tr w:rsidR="000351CE" w:rsidRPr="000351CE" w:rsidTr="000351CE">
        <w:trPr>
          <w:trHeight w:val="189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реализацию мероприятий по комплексному развитию сельских территорий, в том числе за счет средств резервного фонда Правительства РФ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556,87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14704L576F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556,87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0351CE" w:rsidRPr="000351CE" w:rsidTr="000351CE">
        <w:trPr>
          <w:trHeight w:val="73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0351CE" w:rsidRPr="000351CE" w:rsidTr="000351CE">
        <w:trPr>
          <w:trHeight w:val="60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2 351,86</w:t>
            </w:r>
          </w:p>
        </w:tc>
      </w:tr>
      <w:tr w:rsidR="000351CE" w:rsidRPr="000351CE" w:rsidTr="000351CE">
        <w:trPr>
          <w:trHeight w:val="73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2 349,66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1 740,85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1 740,85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351CE" w:rsidRPr="000351CE" w:rsidTr="000351CE">
        <w:trPr>
          <w:trHeight w:val="220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0351CE" w:rsidRPr="000351CE" w:rsidTr="000351CE">
        <w:trPr>
          <w:trHeight w:val="63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1 675,05</w:t>
            </w:r>
          </w:p>
        </w:tc>
      </w:tr>
      <w:tr w:rsidR="000351CE" w:rsidRPr="000351CE" w:rsidTr="000351CE">
        <w:trPr>
          <w:trHeight w:val="126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755,20</w:t>
            </w:r>
          </w:p>
        </w:tc>
      </w:tr>
      <w:tr w:rsidR="000351CE" w:rsidRPr="000351CE" w:rsidTr="000351CE">
        <w:trPr>
          <w:trHeight w:val="69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9900044091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919,85</w:t>
            </w:r>
          </w:p>
        </w:tc>
      </w:tr>
      <w:tr w:rsidR="000351CE" w:rsidRPr="000351CE" w:rsidTr="000351CE">
        <w:trPr>
          <w:trHeight w:val="69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69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97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690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315"/>
        </w:trPr>
        <w:tc>
          <w:tcPr>
            <w:tcW w:w="3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351C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7 449,14</w:t>
            </w:r>
          </w:p>
        </w:tc>
      </w:tr>
    </w:tbl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4060"/>
        <w:gridCol w:w="640"/>
        <w:gridCol w:w="700"/>
        <w:gridCol w:w="1480"/>
        <w:gridCol w:w="680"/>
        <w:gridCol w:w="1360"/>
      </w:tblGrid>
      <w:tr w:rsidR="000351CE" w:rsidRPr="000351CE" w:rsidTr="000351CE">
        <w:trPr>
          <w:trHeight w:val="30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51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Приложение №3 к решению Совета Антоновского сельского поселения от 30.12.2021 г. №31-1</w:t>
            </w:r>
          </w:p>
        </w:tc>
      </w:tr>
      <w:tr w:rsidR="000351CE" w:rsidRPr="000351CE" w:rsidTr="000351CE">
        <w:trPr>
          <w:trHeight w:val="70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0351CE">
              <w:rPr>
                <w:rFonts w:ascii="Arial CYR" w:eastAsia="Times New Roman" w:hAnsi="Arial CYR" w:cs="Arial CYR"/>
                <w:lang w:eastAsia="ru-RU"/>
              </w:rPr>
              <w:t>Приложение № 7  к решению Совета Антоновского сельского поселения Спасского  муниципального района Республики Татарстан «О бюджете муниципального образования  Антоновское сельское поселение  на 2021 год и плановый период 2022 и 2023 годы"  с изменениями и дополнениями от04.06.2021 №18-1, от 29.10.2021 № 26-1</w:t>
            </w:r>
          </w:p>
        </w:tc>
      </w:tr>
      <w:tr w:rsidR="000351CE" w:rsidRPr="000351CE" w:rsidTr="000351CE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351CE" w:rsidRPr="000351CE" w:rsidTr="000351CE">
        <w:trPr>
          <w:trHeight w:val="51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351CE" w:rsidRPr="000351CE" w:rsidTr="000351CE">
        <w:trPr>
          <w:trHeight w:val="198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351CE" w:rsidRPr="000351CE" w:rsidTr="000351CE">
        <w:trPr>
          <w:trHeight w:val="300"/>
        </w:trPr>
        <w:tc>
          <w:tcPr>
            <w:tcW w:w="89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Распределение бюджетных ассигнований по разделам и подразделам, целевым статьям и группам 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 муниципального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 Антоновское сельское поселение</w:t>
            </w:r>
          </w:p>
        </w:tc>
      </w:tr>
      <w:tr w:rsidR="000351CE" w:rsidRPr="000351CE" w:rsidTr="000351CE">
        <w:trPr>
          <w:trHeight w:val="330"/>
        </w:trPr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1CE" w:rsidRPr="000351CE" w:rsidTr="000351CE">
        <w:trPr>
          <w:trHeight w:val="405"/>
        </w:trPr>
        <w:tc>
          <w:tcPr>
            <w:tcW w:w="89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51CE" w:rsidRPr="000351CE" w:rsidTr="000351CE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51CE" w:rsidRPr="000351CE" w:rsidRDefault="000351CE" w:rsidP="00035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2 046,79</w:t>
            </w:r>
          </w:p>
        </w:tc>
      </w:tr>
      <w:tr w:rsidR="000351CE" w:rsidRPr="000351CE" w:rsidTr="000351C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724,45</w:t>
            </w:r>
          </w:p>
        </w:tc>
      </w:tr>
      <w:tr w:rsidR="000351CE" w:rsidRPr="000351CE" w:rsidTr="000351CE">
        <w:trPr>
          <w:trHeight w:val="19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 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571,86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571,86</w:t>
            </w:r>
          </w:p>
        </w:tc>
      </w:tr>
      <w:tr w:rsidR="000351CE" w:rsidRPr="000351CE" w:rsidTr="000351C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517,87</w:t>
            </w:r>
          </w:p>
        </w:tc>
      </w:tr>
      <w:tr w:rsidR="000351CE" w:rsidRPr="000351CE" w:rsidTr="000351CE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48,59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39,21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выборов 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39,21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39,21</w:t>
            </w:r>
          </w:p>
        </w:tc>
      </w:tr>
      <w:tr w:rsidR="000351CE" w:rsidRPr="000351CE" w:rsidTr="000351CE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711,27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649,19</w:t>
            </w:r>
          </w:p>
        </w:tc>
      </w:tr>
      <w:tr w:rsidR="000351CE" w:rsidRPr="000351CE" w:rsidTr="000351C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527,32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120,57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44,24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44,24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990097080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10,24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0351CE" w:rsidRPr="000351CE" w:rsidTr="000351CE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0351CE" w:rsidRPr="000351CE" w:rsidTr="000351C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</w:tr>
      <w:tr w:rsidR="000351CE" w:rsidRPr="000351CE" w:rsidTr="000351CE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0351CE" w:rsidRPr="000351CE" w:rsidTr="000351CE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351CE" w:rsidRPr="000351CE" w:rsidTr="000351CE">
        <w:trPr>
          <w:trHeight w:val="49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351CE" w:rsidRPr="000351CE" w:rsidTr="000351CE">
        <w:trPr>
          <w:trHeight w:val="132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351CE" w:rsidRPr="000351CE" w:rsidTr="000351CE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3 338,64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185,53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185,53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185,53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3 153,11</w:t>
            </w:r>
          </w:p>
        </w:tc>
      </w:tr>
      <w:tr w:rsidR="000351CE" w:rsidRPr="000351CE" w:rsidTr="000351C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136,87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136,87</w:t>
            </w:r>
          </w:p>
        </w:tc>
      </w:tr>
      <w:tr w:rsidR="000351CE" w:rsidRPr="000351CE" w:rsidTr="000351CE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реализацию мероприятий по комплексному развитию сельских территорий, в том числе за счет средств резервного фонда Правительства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556,87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14704L576F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556,87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0351CE" w:rsidRPr="000351CE" w:rsidTr="000351CE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0351CE" w:rsidRPr="000351CE" w:rsidTr="000351CE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2 351,86</w:t>
            </w:r>
          </w:p>
        </w:tc>
      </w:tr>
      <w:tr w:rsidR="000351CE" w:rsidRPr="000351CE" w:rsidTr="000351CE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2 349,66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1 740,85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1 740,85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0351CE" w:rsidRPr="000351CE" w:rsidTr="000351CE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образований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0351CE" w:rsidRPr="000351CE" w:rsidTr="000351CE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клубов и культурно-досуговых центров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1 675,05</w:t>
            </w:r>
          </w:p>
        </w:tc>
      </w:tr>
      <w:tr w:rsidR="000351CE" w:rsidRPr="000351CE" w:rsidTr="000351CE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755,20</w:t>
            </w:r>
          </w:p>
        </w:tc>
      </w:tr>
      <w:tr w:rsidR="000351CE" w:rsidRPr="000351CE" w:rsidTr="000351CE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proofErr w:type="spell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919,85</w:t>
            </w:r>
          </w:p>
        </w:tc>
      </w:tr>
      <w:tr w:rsidR="000351CE" w:rsidRPr="000351CE" w:rsidTr="000351CE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100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0310105530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198,73</w:t>
            </w:r>
          </w:p>
        </w:tc>
      </w:tr>
      <w:tr w:rsidR="000351CE" w:rsidRPr="000351CE" w:rsidTr="000351CE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0351CE" w:rsidRPr="000351CE" w:rsidRDefault="000351CE" w:rsidP="00035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0351CE" w:rsidRPr="000351CE" w:rsidRDefault="000351CE" w:rsidP="0003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7 449,14</w:t>
            </w:r>
          </w:p>
        </w:tc>
      </w:tr>
    </w:tbl>
    <w:p w:rsidR="000351CE" w:rsidRDefault="000351CE">
      <w:bookmarkStart w:id="0" w:name="_GoBack"/>
      <w:bookmarkEnd w:id="0"/>
    </w:p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p w:rsidR="000351CE" w:rsidRDefault="000351CE"/>
    <w:sectPr w:rsidR="0003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CE"/>
    <w:rsid w:val="000351CE"/>
    <w:rsid w:val="004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2022-01-20T06:08:00Z</dcterms:created>
  <dcterms:modified xsi:type="dcterms:W3CDTF">2022-01-20T06:13:00Z</dcterms:modified>
</cp:coreProperties>
</file>